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65" w:rsidRDefault="00C13865" w:rsidP="00C13865">
      <w:pPr>
        <w:pStyle w:val="Header"/>
        <w:jc w:val="center"/>
        <w:rPr>
          <w:b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191125" cy="657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154" cy="66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865" w:rsidRPr="009B3770" w:rsidRDefault="00C13865" w:rsidP="00C13865">
      <w:pPr>
        <w:pStyle w:val="Header"/>
        <w:jc w:val="center"/>
        <w:rPr>
          <w:b/>
          <w:sz w:val="20"/>
          <w:szCs w:val="20"/>
          <w:lang w:val="en-GB"/>
        </w:rPr>
      </w:pPr>
      <w:r w:rsidRPr="009B3770">
        <w:rPr>
          <w:b/>
          <w:sz w:val="20"/>
          <w:szCs w:val="20"/>
          <w:lang w:val="en-GB"/>
        </w:rPr>
        <w:t>Binders Industrial Estate, Cryers Hill, High Wycombe Buckinghamshire, HP15 6LJ</w:t>
      </w:r>
    </w:p>
    <w:p w:rsidR="00C13865" w:rsidRPr="009B3770" w:rsidRDefault="00C13865" w:rsidP="00C13865">
      <w:pPr>
        <w:pStyle w:val="Footer"/>
        <w:jc w:val="center"/>
        <w:rPr>
          <w:b/>
          <w:sz w:val="20"/>
          <w:szCs w:val="20"/>
          <w:lang w:val="en-GB"/>
        </w:rPr>
      </w:pPr>
      <w:r w:rsidRPr="009B3770">
        <w:rPr>
          <w:b/>
          <w:sz w:val="20"/>
          <w:szCs w:val="20"/>
          <w:lang w:val="en-GB"/>
        </w:rPr>
        <w:t>Bookings 07711 463856 Tel 01494 712020, Email: info@</w:t>
      </w:r>
      <w:hyperlink r:id="rId6" w:history="1">
        <w:r w:rsidRPr="00C13865">
          <w:rPr>
            <w:rStyle w:val="Hyperlink"/>
            <w:b/>
            <w:color w:val="auto"/>
            <w:sz w:val="20"/>
            <w:szCs w:val="20"/>
            <w:u w:val="none"/>
            <w:lang w:val="en-GB"/>
          </w:rPr>
          <w:t>angelexecutivetravel.co.uk</w:t>
        </w:r>
      </w:hyperlink>
    </w:p>
    <w:p w:rsidR="00C83815" w:rsidRDefault="00C83815" w:rsidP="00C83815">
      <w:pPr>
        <w:pStyle w:val="Header"/>
        <w:jc w:val="center"/>
        <w:rPr>
          <w:sz w:val="20"/>
          <w:szCs w:val="20"/>
          <w:lang w:val="en-GB"/>
        </w:rPr>
      </w:pPr>
    </w:p>
    <w:p w:rsidR="00C83815" w:rsidRDefault="00C83815" w:rsidP="00C83815">
      <w:pPr>
        <w:pStyle w:val="Header"/>
        <w:jc w:val="center"/>
        <w:rPr>
          <w:b/>
          <w:sz w:val="20"/>
          <w:szCs w:val="20"/>
          <w:lang w:val="en-GB"/>
        </w:rPr>
      </w:pPr>
      <w:r w:rsidRPr="00C83815">
        <w:rPr>
          <w:b/>
          <w:sz w:val="20"/>
          <w:szCs w:val="20"/>
          <w:lang w:val="en-GB"/>
        </w:rPr>
        <w:t>MISBOURNE SCHOOL TIME TABLE PRINCES RISBOROUGH</w:t>
      </w:r>
    </w:p>
    <w:tbl>
      <w:tblPr>
        <w:tblW w:w="7993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7"/>
        <w:gridCol w:w="5812"/>
        <w:gridCol w:w="1134"/>
      </w:tblGrid>
      <w:tr w:rsidR="00C83815" w:rsidRPr="00C83815" w:rsidTr="00C83815">
        <w:trPr>
          <w:trHeight w:val="57"/>
        </w:trPr>
        <w:tc>
          <w:tcPr>
            <w:tcW w:w="1047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Times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Location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</w:p>
        </w:tc>
      </w:tr>
      <w:tr w:rsidR="00C83815" w:rsidRPr="00C83815" w:rsidTr="00C83815">
        <w:trPr>
          <w:trHeight w:val="57"/>
        </w:trPr>
        <w:tc>
          <w:tcPr>
            <w:tcW w:w="1047" w:type="dxa"/>
            <w:shd w:val="clear" w:color="auto" w:fill="auto"/>
          </w:tcPr>
          <w:p w:rsidR="00C83815" w:rsidRPr="00C83815" w:rsidRDefault="00C83815" w:rsidP="00D27123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07.4</w:t>
            </w:r>
            <w:r w:rsidR="00D27123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Royal British Legion (opp Esso) P Risborough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15.45</w:t>
            </w:r>
          </w:p>
        </w:tc>
      </w:tr>
      <w:tr w:rsidR="00C83815" w:rsidRPr="00C83815" w:rsidTr="00C83815">
        <w:trPr>
          <w:trHeight w:val="57"/>
        </w:trPr>
        <w:tc>
          <w:tcPr>
            <w:tcW w:w="1047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07.4</w:t>
            </w:r>
            <w:r w:rsidR="00B45866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AC52AC" w:rsidP="00AC52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 Stop </w:t>
            </w:r>
            <w:r w:rsidR="00C83815" w:rsidRPr="00C83815">
              <w:rPr>
                <w:sz w:val="20"/>
                <w:szCs w:val="20"/>
              </w:rPr>
              <w:t xml:space="preserve"> Wycombe Rd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Jct</w:t>
            </w:r>
            <w:proofErr w:type="spellEnd"/>
            <w:r>
              <w:rPr>
                <w:sz w:val="20"/>
                <w:szCs w:val="20"/>
              </w:rPr>
              <w:t xml:space="preserve"> Upper </w:t>
            </w:r>
            <w:proofErr w:type="spellStart"/>
            <w:r>
              <w:rPr>
                <w:sz w:val="20"/>
                <w:szCs w:val="20"/>
              </w:rPr>
              <w:t>Icknield</w:t>
            </w:r>
            <w:proofErr w:type="spellEnd"/>
            <w:r>
              <w:rPr>
                <w:sz w:val="20"/>
                <w:szCs w:val="20"/>
              </w:rPr>
              <w:t xml:space="preserve"> Way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15.43</w:t>
            </w:r>
          </w:p>
        </w:tc>
      </w:tr>
      <w:tr w:rsidR="00C83815" w:rsidRPr="00C83815" w:rsidTr="00C83815">
        <w:trPr>
          <w:trHeight w:val="57"/>
        </w:trPr>
        <w:tc>
          <w:tcPr>
            <w:tcW w:w="1047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07.51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The Whip Lacey green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15.41</w:t>
            </w:r>
          </w:p>
        </w:tc>
      </w:tr>
      <w:tr w:rsidR="00C83815" w:rsidRPr="00C83815" w:rsidTr="00C83815">
        <w:trPr>
          <w:trHeight w:val="57"/>
        </w:trPr>
        <w:tc>
          <w:tcPr>
            <w:tcW w:w="1047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07.53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Bus Stop by Lacey Green Village Hall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15.4</w:t>
            </w:r>
            <w:r w:rsidR="003F1C23">
              <w:rPr>
                <w:sz w:val="20"/>
                <w:szCs w:val="20"/>
              </w:rPr>
              <w:t>2</w:t>
            </w:r>
          </w:p>
        </w:tc>
      </w:tr>
      <w:tr w:rsidR="00C83815" w:rsidRPr="00C83815" w:rsidTr="00C83815">
        <w:trPr>
          <w:trHeight w:val="57"/>
        </w:trPr>
        <w:tc>
          <w:tcPr>
            <w:tcW w:w="1047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07.54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AC52AC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 xml:space="preserve">Bus Stop </w:t>
            </w:r>
            <w:r w:rsidR="00AC52AC">
              <w:rPr>
                <w:sz w:val="20"/>
                <w:szCs w:val="20"/>
              </w:rPr>
              <w:t xml:space="preserve">St </w:t>
            </w:r>
            <w:proofErr w:type="spellStart"/>
            <w:r w:rsidR="00AC52AC">
              <w:rPr>
                <w:sz w:val="20"/>
                <w:szCs w:val="20"/>
              </w:rPr>
              <w:t>Johns</w:t>
            </w:r>
            <w:proofErr w:type="spellEnd"/>
            <w:r w:rsidR="00AC52AC">
              <w:rPr>
                <w:sz w:val="20"/>
                <w:szCs w:val="20"/>
              </w:rPr>
              <w:t xml:space="preserve"> School</w:t>
            </w:r>
            <w:r w:rsidRPr="00C83815">
              <w:rPr>
                <w:sz w:val="20"/>
                <w:szCs w:val="20"/>
              </w:rPr>
              <w:t xml:space="preserve"> Lacey Green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</w:t>
            </w:r>
            <w:r w:rsidR="003F1C23">
              <w:rPr>
                <w:sz w:val="20"/>
                <w:szCs w:val="20"/>
              </w:rPr>
              <w:t>41</w:t>
            </w:r>
          </w:p>
        </w:tc>
      </w:tr>
      <w:tr w:rsidR="00C83815" w:rsidRPr="00C83815" w:rsidTr="00C83815">
        <w:trPr>
          <w:trHeight w:val="57"/>
        </w:trPr>
        <w:tc>
          <w:tcPr>
            <w:tcW w:w="1047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07.55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Bus Stop after Kiln Wood Naphill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</w:t>
            </w:r>
            <w:r w:rsidR="003F1C23">
              <w:rPr>
                <w:sz w:val="20"/>
                <w:szCs w:val="20"/>
              </w:rPr>
              <w:t>40</w:t>
            </w:r>
          </w:p>
        </w:tc>
      </w:tr>
      <w:tr w:rsidR="00C83815" w:rsidRPr="00C83815" w:rsidTr="00C83815">
        <w:trPr>
          <w:trHeight w:val="57"/>
        </w:trPr>
        <w:tc>
          <w:tcPr>
            <w:tcW w:w="1047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07.56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Bus Stop by Garage  in Walters Ash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15.3</w:t>
            </w:r>
            <w:r w:rsidR="003F1C23">
              <w:rPr>
                <w:sz w:val="20"/>
                <w:szCs w:val="20"/>
              </w:rPr>
              <w:t>9</w:t>
            </w:r>
          </w:p>
        </w:tc>
      </w:tr>
      <w:tr w:rsidR="00C83815" w:rsidRPr="00C83815" w:rsidTr="00C83815">
        <w:trPr>
          <w:trHeight w:val="57"/>
        </w:trPr>
        <w:tc>
          <w:tcPr>
            <w:tcW w:w="1047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07.57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Bus Stop Near Black Lion Pub Naphill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15.3</w:t>
            </w:r>
            <w:r w:rsidR="003F1C23">
              <w:rPr>
                <w:sz w:val="20"/>
                <w:szCs w:val="20"/>
              </w:rPr>
              <w:t>8</w:t>
            </w:r>
          </w:p>
        </w:tc>
      </w:tr>
      <w:tr w:rsidR="00C83815" w:rsidRPr="00C83815" w:rsidTr="00C83815">
        <w:trPr>
          <w:trHeight w:val="57"/>
        </w:trPr>
        <w:tc>
          <w:tcPr>
            <w:tcW w:w="1047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07.58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Bus Stop Naphill Village Hall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15.3</w:t>
            </w:r>
            <w:r w:rsidR="003F1C23">
              <w:rPr>
                <w:sz w:val="20"/>
                <w:szCs w:val="20"/>
              </w:rPr>
              <w:t>7</w:t>
            </w:r>
          </w:p>
        </w:tc>
      </w:tr>
      <w:tr w:rsidR="00C83815" w:rsidRPr="00C83815" w:rsidTr="00C83815">
        <w:trPr>
          <w:trHeight w:val="57"/>
        </w:trPr>
        <w:tc>
          <w:tcPr>
            <w:tcW w:w="1047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07.59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Bus Stop near Spar Shop Naphill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15.3</w:t>
            </w:r>
            <w:r w:rsidR="003F1C23">
              <w:rPr>
                <w:sz w:val="20"/>
                <w:szCs w:val="20"/>
              </w:rPr>
              <w:t>6</w:t>
            </w:r>
          </w:p>
        </w:tc>
      </w:tr>
      <w:tr w:rsidR="00AC52AC" w:rsidRPr="00C83815" w:rsidTr="00C83815">
        <w:trPr>
          <w:trHeight w:val="57"/>
        </w:trPr>
        <w:tc>
          <w:tcPr>
            <w:tcW w:w="1047" w:type="dxa"/>
            <w:shd w:val="clear" w:color="auto" w:fill="auto"/>
          </w:tcPr>
          <w:p w:rsidR="00AC52AC" w:rsidRPr="00C83815" w:rsidRDefault="00AC52AC" w:rsidP="00987D3C">
            <w:pPr>
              <w:pStyle w:val="NoSpacing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>08.06</w:t>
            </w:r>
          </w:p>
        </w:tc>
        <w:tc>
          <w:tcPr>
            <w:tcW w:w="5812" w:type="dxa"/>
            <w:shd w:val="clear" w:color="auto" w:fill="auto"/>
          </w:tcPr>
          <w:p w:rsidR="00AC52AC" w:rsidRPr="00C83815" w:rsidRDefault="00AC52AC" w:rsidP="00987D3C">
            <w:pPr>
              <w:pStyle w:val="NoSpacing"/>
              <w:rPr>
                <w:color w:val="000000"/>
                <w:sz w:val="20"/>
                <w:szCs w:val="20"/>
              </w:rPr>
            </w:pPr>
            <w:r w:rsidRPr="00C83815">
              <w:rPr>
                <w:color w:val="000000"/>
                <w:sz w:val="20"/>
                <w:szCs w:val="20"/>
              </w:rPr>
              <w:t xml:space="preserve">Bus Stop Red Lion Great </w:t>
            </w:r>
            <w:proofErr w:type="spellStart"/>
            <w:r w:rsidRPr="00C83815">
              <w:rPr>
                <w:color w:val="000000"/>
                <w:sz w:val="20"/>
                <w:szCs w:val="20"/>
              </w:rPr>
              <w:t>Kingshill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C52AC" w:rsidRPr="00C83815" w:rsidRDefault="00AC52AC" w:rsidP="00987D3C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15.3</w:t>
            </w:r>
            <w:r w:rsidR="003F1C23">
              <w:rPr>
                <w:sz w:val="20"/>
                <w:szCs w:val="20"/>
              </w:rPr>
              <w:t>1</w:t>
            </w:r>
          </w:p>
        </w:tc>
      </w:tr>
      <w:tr w:rsidR="00B05068" w:rsidRPr="00C83815" w:rsidTr="00C83815">
        <w:trPr>
          <w:trHeight w:val="57"/>
        </w:trPr>
        <w:tc>
          <w:tcPr>
            <w:tcW w:w="1047" w:type="dxa"/>
            <w:shd w:val="clear" w:color="auto" w:fill="auto"/>
          </w:tcPr>
          <w:p w:rsidR="00B05068" w:rsidRPr="00C83815" w:rsidRDefault="00B05068" w:rsidP="00987D3C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08.08</w:t>
            </w:r>
          </w:p>
        </w:tc>
        <w:tc>
          <w:tcPr>
            <w:tcW w:w="5812" w:type="dxa"/>
            <w:shd w:val="clear" w:color="auto" w:fill="auto"/>
          </w:tcPr>
          <w:p w:rsidR="00B05068" w:rsidRPr="00C83815" w:rsidRDefault="00B05068" w:rsidP="00987D3C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Bus Stop Wycombe Road (by Perks Lane &amp; </w:t>
            </w:r>
            <w:proofErr w:type="spellStart"/>
            <w:r>
              <w:rPr>
                <w:color w:val="000000"/>
                <w:sz w:val="20"/>
                <w:szCs w:val="20"/>
              </w:rPr>
              <w:t>Peterley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Ln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5068" w:rsidRPr="00C83815" w:rsidRDefault="00B05068" w:rsidP="00987D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</w:tr>
      <w:tr w:rsidR="00AC52AC" w:rsidRPr="00C83815" w:rsidTr="00C83815">
        <w:trPr>
          <w:trHeight w:val="57"/>
        </w:trPr>
        <w:tc>
          <w:tcPr>
            <w:tcW w:w="1047" w:type="dxa"/>
            <w:shd w:val="clear" w:color="auto" w:fill="auto"/>
          </w:tcPr>
          <w:p w:rsidR="00AC52AC" w:rsidRPr="00C83815" w:rsidRDefault="00AC52AC" w:rsidP="00987D3C">
            <w:pPr>
              <w:pStyle w:val="NoSpacing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>08.0</w:t>
            </w:r>
            <w:r w:rsidR="00B05068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AC52AC" w:rsidRPr="00C83815" w:rsidRDefault="00AC52AC" w:rsidP="00B05068">
            <w:pPr>
              <w:pStyle w:val="NoSpacing"/>
              <w:rPr>
                <w:color w:val="000000"/>
                <w:sz w:val="20"/>
                <w:szCs w:val="20"/>
              </w:rPr>
            </w:pPr>
            <w:r w:rsidRPr="00C83815">
              <w:rPr>
                <w:color w:val="000000"/>
                <w:sz w:val="20"/>
                <w:szCs w:val="20"/>
              </w:rPr>
              <w:t xml:space="preserve">Bus Stop </w:t>
            </w:r>
            <w:r w:rsidR="00B05068">
              <w:rPr>
                <w:color w:val="000000"/>
                <w:sz w:val="20"/>
                <w:szCs w:val="20"/>
              </w:rPr>
              <w:t xml:space="preserve">Wycombe Road (by </w:t>
            </w:r>
            <w:r w:rsidRPr="00C83815">
              <w:rPr>
                <w:color w:val="000000"/>
                <w:sz w:val="20"/>
                <w:szCs w:val="20"/>
              </w:rPr>
              <w:t>Holy Trinity Church</w:t>
            </w:r>
            <w:r w:rsidR="00B0506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C52AC" w:rsidRPr="00C83815" w:rsidRDefault="00AC52AC" w:rsidP="00987D3C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15.2</w:t>
            </w:r>
            <w:r w:rsidR="00B05068">
              <w:rPr>
                <w:sz w:val="20"/>
                <w:szCs w:val="20"/>
              </w:rPr>
              <w:t>9</w:t>
            </w:r>
          </w:p>
        </w:tc>
      </w:tr>
      <w:tr w:rsidR="00AC52AC" w:rsidRPr="00C83815" w:rsidTr="00C83815">
        <w:trPr>
          <w:trHeight w:val="57"/>
        </w:trPr>
        <w:tc>
          <w:tcPr>
            <w:tcW w:w="1047" w:type="dxa"/>
            <w:shd w:val="clear" w:color="auto" w:fill="auto"/>
          </w:tcPr>
          <w:p w:rsidR="00AC52AC" w:rsidRPr="00C83815" w:rsidRDefault="00AC52AC" w:rsidP="00987D3C">
            <w:pPr>
              <w:pStyle w:val="NoSpacing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>08.10</w:t>
            </w:r>
          </w:p>
        </w:tc>
        <w:tc>
          <w:tcPr>
            <w:tcW w:w="5812" w:type="dxa"/>
            <w:shd w:val="clear" w:color="auto" w:fill="auto"/>
          </w:tcPr>
          <w:p w:rsidR="00AC52AC" w:rsidRPr="00C83815" w:rsidRDefault="00AC52AC" w:rsidP="00B05068">
            <w:pPr>
              <w:pStyle w:val="NoSpacing"/>
              <w:rPr>
                <w:color w:val="000000"/>
                <w:sz w:val="20"/>
                <w:szCs w:val="20"/>
              </w:rPr>
            </w:pPr>
            <w:r w:rsidRPr="00C83815">
              <w:rPr>
                <w:color w:val="000000"/>
                <w:sz w:val="20"/>
                <w:szCs w:val="20"/>
              </w:rPr>
              <w:t xml:space="preserve">Bus Stop </w:t>
            </w:r>
            <w:r w:rsidR="00B05068">
              <w:rPr>
                <w:color w:val="000000"/>
                <w:sz w:val="20"/>
                <w:szCs w:val="20"/>
              </w:rPr>
              <w:t xml:space="preserve">Wycombe Road (by </w:t>
            </w:r>
            <w:r>
              <w:rPr>
                <w:color w:val="000000"/>
                <w:sz w:val="20"/>
                <w:szCs w:val="20"/>
              </w:rPr>
              <w:t>Wren Davies</w:t>
            </w:r>
            <w:r w:rsidR="00B05068">
              <w:rPr>
                <w:color w:val="000000"/>
                <w:sz w:val="20"/>
                <w:szCs w:val="20"/>
              </w:rPr>
              <w:t>)</w:t>
            </w:r>
            <w:r w:rsidRPr="00C838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AC52AC" w:rsidRPr="00C83815" w:rsidRDefault="00AC52AC" w:rsidP="00987D3C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15.2</w:t>
            </w:r>
            <w:r w:rsidR="00B05068">
              <w:rPr>
                <w:sz w:val="20"/>
                <w:szCs w:val="20"/>
              </w:rPr>
              <w:t>8</w:t>
            </w:r>
          </w:p>
        </w:tc>
      </w:tr>
      <w:tr w:rsidR="00AC52AC" w:rsidRPr="00C83815" w:rsidTr="00C83815">
        <w:trPr>
          <w:trHeight w:val="57"/>
        </w:trPr>
        <w:tc>
          <w:tcPr>
            <w:tcW w:w="1047" w:type="dxa"/>
            <w:shd w:val="clear" w:color="auto" w:fill="auto"/>
          </w:tcPr>
          <w:p w:rsidR="00AC52AC" w:rsidRPr="00C83815" w:rsidRDefault="00AC52AC" w:rsidP="00987D3C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08.12</w:t>
            </w:r>
          </w:p>
        </w:tc>
        <w:tc>
          <w:tcPr>
            <w:tcW w:w="5812" w:type="dxa"/>
            <w:shd w:val="clear" w:color="auto" w:fill="auto"/>
          </w:tcPr>
          <w:p w:rsidR="00AC52AC" w:rsidRPr="00C83815" w:rsidRDefault="00AC52AC" w:rsidP="00987D3C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Bus St</w:t>
            </w:r>
            <w:r w:rsidR="00B05068">
              <w:rPr>
                <w:color w:val="000000"/>
                <w:sz w:val="20"/>
                <w:szCs w:val="20"/>
              </w:rPr>
              <w:t>op High Street (by Blacksmiths L</w:t>
            </w:r>
            <w:r>
              <w:rPr>
                <w:color w:val="000000"/>
                <w:sz w:val="20"/>
                <w:szCs w:val="20"/>
              </w:rPr>
              <w:t xml:space="preserve">ane &amp; </w:t>
            </w:r>
            <w:proofErr w:type="spellStart"/>
            <w:r>
              <w:rPr>
                <w:color w:val="000000"/>
                <w:sz w:val="20"/>
                <w:szCs w:val="20"/>
              </w:rPr>
              <w:t>Rosetree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Cl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C52AC" w:rsidRPr="00C83815" w:rsidRDefault="00AC52AC" w:rsidP="00987D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  <w:r w:rsidR="00B05068">
              <w:rPr>
                <w:sz w:val="20"/>
                <w:szCs w:val="20"/>
              </w:rPr>
              <w:t>6</w:t>
            </w:r>
          </w:p>
        </w:tc>
      </w:tr>
      <w:tr w:rsidR="00B05068" w:rsidRPr="00C83815" w:rsidTr="00C83815">
        <w:trPr>
          <w:trHeight w:val="57"/>
        </w:trPr>
        <w:tc>
          <w:tcPr>
            <w:tcW w:w="1047" w:type="dxa"/>
            <w:shd w:val="clear" w:color="auto" w:fill="auto"/>
          </w:tcPr>
          <w:p w:rsidR="00B05068" w:rsidRDefault="00B05068" w:rsidP="00987D3C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08.13</w:t>
            </w:r>
          </w:p>
        </w:tc>
        <w:tc>
          <w:tcPr>
            <w:tcW w:w="5812" w:type="dxa"/>
            <w:shd w:val="clear" w:color="auto" w:fill="auto"/>
          </w:tcPr>
          <w:p w:rsidR="00B05068" w:rsidRDefault="00B05068" w:rsidP="00B05068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Bus Stop High Street (by Green Man Green Lane &amp; </w:t>
            </w:r>
            <w:proofErr w:type="spellStart"/>
            <w:r>
              <w:rPr>
                <w:color w:val="000000"/>
                <w:sz w:val="20"/>
                <w:szCs w:val="20"/>
              </w:rPr>
              <w:t>Broombarn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Ln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05068" w:rsidRDefault="00B05068" w:rsidP="00987D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</w:t>
            </w:r>
          </w:p>
        </w:tc>
      </w:tr>
    </w:tbl>
    <w:p w:rsidR="00654207" w:rsidRDefault="00654207" w:rsidP="00C83815">
      <w:pPr>
        <w:pStyle w:val="Header"/>
        <w:jc w:val="center"/>
        <w:rPr>
          <w:b/>
          <w:sz w:val="20"/>
          <w:szCs w:val="20"/>
          <w:lang w:val="en-GB"/>
        </w:rPr>
      </w:pPr>
    </w:p>
    <w:p w:rsidR="00C83815" w:rsidRDefault="00C83815" w:rsidP="00C83815">
      <w:pPr>
        <w:pStyle w:val="Header"/>
        <w:jc w:val="center"/>
        <w:rPr>
          <w:b/>
          <w:sz w:val="20"/>
          <w:szCs w:val="20"/>
          <w:lang w:val="en-GB"/>
        </w:rPr>
      </w:pPr>
      <w:r w:rsidRPr="00C83815">
        <w:rPr>
          <w:b/>
          <w:sz w:val="20"/>
          <w:szCs w:val="20"/>
          <w:lang w:val="en-GB"/>
        </w:rPr>
        <w:t>MISBOURNE SCHOOL TIME TABLE SPEEN</w:t>
      </w:r>
    </w:p>
    <w:tbl>
      <w:tblPr>
        <w:tblW w:w="7993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7"/>
        <w:gridCol w:w="5812"/>
        <w:gridCol w:w="1134"/>
      </w:tblGrid>
      <w:tr w:rsidR="00C83815" w:rsidRPr="00C83815" w:rsidTr="00C83815">
        <w:trPr>
          <w:trHeight w:val="20"/>
        </w:trPr>
        <w:tc>
          <w:tcPr>
            <w:tcW w:w="1047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>Times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C8381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83815" w:rsidRPr="00C83815" w:rsidTr="00C83815">
        <w:trPr>
          <w:trHeight w:val="20"/>
        </w:trPr>
        <w:tc>
          <w:tcPr>
            <w:tcW w:w="1047" w:type="dxa"/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>07.50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 xml:space="preserve">King William Pub </w:t>
            </w:r>
            <w:r w:rsidRPr="00C83815">
              <w:rPr>
                <w:color w:val="222222"/>
                <w:sz w:val="20"/>
                <w:szCs w:val="20"/>
                <w:shd w:val="clear" w:color="auto" w:fill="FFFFFF"/>
              </w:rPr>
              <w:t>Hampden Rd, Speen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15.45</w:t>
            </w:r>
          </w:p>
        </w:tc>
      </w:tr>
      <w:tr w:rsidR="00C83815" w:rsidRPr="00C83815" w:rsidTr="00C83815">
        <w:trPr>
          <w:trHeight w:val="20"/>
        </w:trPr>
        <w:tc>
          <w:tcPr>
            <w:tcW w:w="1047" w:type="dxa"/>
            <w:shd w:val="clear" w:color="auto" w:fill="auto"/>
          </w:tcPr>
          <w:p w:rsidR="00C83815" w:rsidRPr="00C83815" w:rsidRDefault="004057C8" w:rsidP="00654207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07.55</w:t>
            </w:r>
          </w:p>
        </w:tc>
        <w:tc>
          <w:tcPr>
            <w:tcW w:w="5812" w:type="dxa"/>
            <w:shd w:val="clear" w:color="auto" w:fill="auto"/>
          </w:tcPr>
          <w:p w:rsidR="00C83815" w:rsidRPr="00FC7526" w:rsidRDefault="004057C8" w:rsidP="00C83815">
            <w:pPr>
              <w:pStyle w:val="NoSpacing"/>
              <w:rPr>
                <w:color w:val="000000"/>
                <w:sz w:val="20"/>
                <w:szCs w:val="20"/>
              </w:rPr>
            </w:pPr>
            <w:r w:rsidRPr="00FC7526">
              <w:rPr>
                <w:rFonts w:cs="Arial"/>
                <w:color w:val="000000"/>
                <w:sz w:val="20"/>
                <w:szCs w:val="20"/>
              </w:rPr>
              <w:t xml:space="preserve">The Gate Pub </w:t>
            </w:r>
            <w:proofErr w:type="spellStart"/>
            <w:r w:rsidRPr="00FC7526">
              <w:rPr>
                <w:rFonts w:cs="Arial"/>
                <w:color w:val="000000"/>
                <w:sz w:val="20"/>
                <w:szCs w:val="20"/>
              </w:rPr>
              <w:t>Bryants</w:t>
            </w:r>
            <w:proofErr w:type="spellEnd"/>
            <w:r w:rsidRPr="00FC7526">
              <w:rPr>
                <w:rFonts w:cs="Arial"/>
                <w:color w:val="000000"/>
                <w:sz w:val="20"/>
                <w:szCs w:val="20"/>
              </w:rPr>
              <w:t xml:space="preserve"> Bottom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4057C8" w:rsidP="006542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15.34</w:t>
            </w:r>
          </w:p>
        </w:tc>
      </w:tr>
      <w:tr w:rsidR="00AC52AC" w:rsidRPr="00C83815" w:rsidTr="00C83815">
        <w:trPr>
          <w:trHeight w:val="20"/>
        </w:trPr>
        <w:tc>
          <w:tcPr>
            <w:tcW w:w="1047" w:type="dxa"/>
            <w:shd w:val="clear" w:color="auto" w:fill="auto"/>
          </w:tcPr>
          <w:p w:rsidR="00AC52AC" w:rsidRDefault="00AC52AC" w:rsidP="00654207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07.58</w:t>
            </w:r>
          </w:p>
        </w:tc>
        <w:tc>
          <w:tcPr>
            <w:tcW w:w="5812" w:type="dxa"/>
            <w:shd w:val="clear" w:color="auto" w:fill="auto"/>
          </w:tcPr>
          <w:p w:rsidR="00AC52AC" w:rsidRPr="00FC7526" w:rsidRDefault="00AC52AC" w:rsidP="00C8381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Bus Stop Valley Road by Harrow Pub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C52AC" w:rsidRDefault="00AC52AC" w:rsidP="006542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15.32</w:t>
            </w:r>
          </w:p>
        </w:tc>
      </w:tr>
      <w:tr w:rsidR="004057C8" w:rsidRPr="00C83815" w:rsidTr="00AC52AC">
        <w:trPr>
          <w:trHeight w:val="20"/>
        </w:trPr>
        <w:tc>
          <w:tcPr>
            <w:tcW w:w="1047" w:type="dxa"/>
            <w:shd w:val="clear" w:color="auto" w:fill="auto"/>
          </w:tcPr>
          <w:p w:rsidR="004057C8" w:rsidRPr="00C83815" w:rsidRDefault="004057C8" w:rsidP="00722532">
            <w:pPr>
              <w:pStyle w:val="NoSpacing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>08.02</w:t>
            </w:r>
          </w:p>
        </w:tc>
        <w:tc>
          <w:tcPr>
            <w:tcW w:w="5812" w:type="dxa"/>
            <w:shd w:val="clear" w:color="auto" w:fill="auto"/>
          </w:tcPr>
          <w:p w:rsidR="004057C8" w:rsidRPr="00C83815" w:rsidRDefault="004057C8" w:rsidP="00722532">
            <w:pPr>
              <w:pStyle w:val="NoSpacing"/>
              <w:rPr>
                <w:color w:val="000000"/>
                <w:sz w:val="20"/>
                <w:szCs w:val="20"/>
              </w:rPr>
            </w:pPr>
            <w:r w:rsidRPr="00C83815">
              <w:rPr>
                <w:color w:val="000000"/>
                <w:sz w:val="20"/>
                <w:szCs w:val="20"/>
              </w:rPr>
              <w:t>Bus Stop Valley Road (</w:t>
            </w:r>
            <w:proofErr w:type="spellStart"/>
            <w:r>
              <w:rPr>
                <w:color w:val="000000"/>
                <w:sz w:val="20"/>
                <w:szCs w:val="20"/>
              </w:rPr>
              <w:t>Hughenden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83815">
              <w:rPr>
                <w:color w:val="000000"/>
                <w:sz w:val="20"/>
                <w:szCs w:val="20"/>
              </w:rPr>
              <w:t xml:space="preserve">Village Hall) </w:t>
            </w:r>
          </w:p>
        </w:tc>
        <w:tc>
          <w:tcPr>
            <w:tcW w:w="1134" w:type="dxa"/>
            <w:shd w:val="clear" w:color="auto" w:fill="auto"/>
          </w:tcPr>
          <w:p w:rsidR="004057C8" w:rsidRPr="00C83815" w:rsidRDefault="004057C8" w:rsidP="004057C8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15.3</w:t>
            </w:r>
            <w:r>
              <w:rPr>
                <w:sz w:val="20"/>
                <w:szCs w:val="20"/>
              </w:rPr>
              <w:t>0</w:t>
            </w:r>
          </w:p>
        </w:tc>
      </w:tr>
      <w:tr w:rsidR="00AC52AC" w:rsidRPr="00C83815" w:rsidTr="00C83815">
        <w:trPr>
          <w:trHeight w:val="20"/>
        </w:trPr>
        <w:tc>
          <w:tcPr>
            <w:tcW w:w="1047" w:type="dxa"/>
            <w:shd w:val="clear" w:color="auto" w:fill="auto"/>
          </w:tcPr>
          <w:p w:rsidR="00AC52AC" w:rsidRPr="00C83815" w:rsidRDefault="00AC52AC" w:rsidP="00987D3C">
            <w:pPr>
              <w:pStyle w:val="NoSpacing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>08.05</w:t>
            </w:r>
          </w:p>
        </w:tc>
        <w:tc>
          <w:tcPr>
            <w:tcW w:w="5812" w:type="dxa"/>
            <w:shd w:val="clear" w:color="auto" w:fill="auto"/>
          </w:tcPr>
          <w:p w:rsidR="00AC52AC" w:rsidRPr="00C83815" w:rsidRDefault="00AC52AC" w:rsidP="00987D3C">
            <w:pPr>
              <w:pStyle w:val="NoSpacing"/>
              <w:rPr>
                <w:color w:val="000000"/>
                <w:sz w:val="20"/>
                <w:szCs w:val="20"/>
              </w:rPr>
            </w:pPr>
            <w:r w:rsidRPr="00C83815">
              <w:rPr>
                <w:color w:val="000000"/>
                <w:sz w:val="20"/>
                <w:szCs w:val="20"/>
              </w:rPr>
              <w:t>Bus Stop White Lion Cryers Hill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C52AC" w:rsidRPr="00C83815" w:rsidRDefault="00AC52AC" w:rsidP="00987D3C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15.31</w:t>
            </w:r>
          </w:p>
        </w:tc>
      </w:tr>
    </w:tbl>
    <w:p w:rsidR="00654207" w:rsidRDefault="00654207" w:rsidP="00654207">
      <w:pPr>
        <w:pStyle w:val="NoSpacing"/>
      </w:pPr>
    </w:p>
    <w:p w:rsidR="00C83815" w:rsidRPr="00C83815" w:rsidRDefault="00C83815" w:rsidP="00C83815">
      <w:pPr>
        <w:jc w:val="center"/>
        <w:rPr>
          <w:rFonts w:ascii="Times New Roman" w:hAnsi="Times New Roman" w:cs="Times New Roman"/>
          <w:sz w:val="20"/>
          <w:szCs w:val="20"/>
        </w:rPr>
      </w:pPr>
      <w:r w:rsidRPr="00C83815">
        <w:rPr>
          <w:rFonts w:ascii="Times New Roman" w:hAnsi="Times New Roman" w:cs="Times New Roman"/>
          <w:b/>
          <w:sz w:val="20"/>
          <w:szCs w:val="20"/>
        </w:rPr>
        <w:t xml:space="preserve">MISBOURNE SCHOOL TIME TABLE </w:t>
      </w:r>
      <w:r w:rsidR="00645B49">
        <w:rPr>
          <w:rFonts w:ascii="Times New Roman" w:hAnsi="Times New Roman" w:cs="Times New Roman"/>
          <w:b/>
          <w:sz w:val="20"/>
          <w:szCs w:val="20"/>
        </w:rPr>
        <w:t>DOWNLEY</w:t>
      </w:r>
    </w:p>
    <w:tbl>
      <w:tblPr>
        <w:tblW w:w="7993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7"/>
        <w:gridCol w:w="5812"/>
        <w:gridCol w:w="1134"/>
      </w:tblGrid>
      <w:tr w:rsidR="00C83815" w:rsidRPr="00C83815" w:rsidTr="00C83815">
        <w:trPr>
          <w:trHeight w:val="20"/>
        </w:trPr>
        <w:tc>
          <w:tcPr>
            <w:tcW w:w="1047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>Times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C8381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83815" w:rsidRPr="00C83815" w:rsidTr="00C83815">
        <w:trPr>
          <w:trHeight w:val="20"/>
        </w:trPr>
        <w:tc>
          <w:tcPr>
            <w:tcW w:w="1047" w:type="dxa"/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>07.40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Bus Stop Bottom Of Hughenden Avenue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15.34</w:t>
            </w:r>
          </w:p>
        </w:tc>
      </w:tr>
      <w:tr w:rsidR="00C83815" w:rsidRPr="00C83815" w:rsidTr="00C83815">
        <w:trPr>
          <w:trHeight w:val="20"/>
        </w:trPr>
        <w:tc>
          <w:tcPr>
            <w:tcW w:w="1047" w:type="dxa"/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>07.45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color w:val="000000"/>
                <w:sz w:val="20"/>
                <w:szCs w:val="20"/>
              </w:rPr>
            </w:pPr>
            <w:r w:rsidRPr="00C83815">
              <w:rPr>
                <w:color w:val="000000"/>
                <w:sz w:val="20"/>
                <w:szCs w:val="20"/>
              </w:rPr>
              <w:t>Bus Stop The Pastures Opp Disraeli School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15.43</w:t>
            </w:r>
          </w:p>
        </w:tc>
      </w:tr>
      <w:tr w:rsidR="00C83815" w:rsidRPr="00C83815" w:rsidTr="00C83815">
        <w:trPr>
          <w:trHeight w:val="20"/>
        </w:trPr>
        <w:tc>
          <w:tcPr>
            <w:tcW w:w="1047" w:type="dxa"/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>07.46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color w:val="000000"/>
                <w:sz w:val="20"/>
                <w:szCs w:val="20"/>
              </w:rPr>
            </w:pPr>
            <w:r w:rsidRPr="00C83815">
              <w:rPr>
                <w:color w:val="000000"/>
                <w:sz w:val="20"/>
                <w:szCs w:val="20"/>
              </w:rPr>
              <w:t>Bus Stop Middlebrook Opp White Close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15.42</w:t>
            </w:r>
          </w:p>
        </w:tc>
      </w:tr>
      <w:tr w:rsidR="00C83815" w:rsidRPr="00C83815" w:rsidTr="00C83815">
        <w:trPr>
          <w:trHeight w:val="20"/>
        </w:trPr>
        <w:tc>
          <w:tcPr>
            <w:tcW w:w="1047" w:type="dxa"/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>07.48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color w:val="000000"/>
                <w:sz w:val="20"/>
                <w:szCs w:val="20"/>
              </w:rPr>
            </w:pPr>
            <w:r w:rsidRPr="00C83815">
              <w:rPr>
                <w:color w:val="000000"/>
                <w:sz w:val="20"/>
                <w:szCs w:val="20"/>
              </w:rPr>
              <w:t>Bus Stop Pheasent Drive Opp Mole Run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15.41</w:t>
            </w:r>
          </w:p>
        </w:tc>
      </w:tr>
      <w:tr w:rsidR="00C83815" w:rsidRPr="00C83815" w:rsidTr="00C83815">
        <w:trPr>
          <w:trHeight w:val="20"/>
        </w:trPr>
        <w:tc>
          <w:tcPr>
            <w:tcW w:w="1047" w:type="dxa"/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>07.50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color w:val="000000"/>
                <w:sz w:val="20"/>
                <w:szCs w:val="20"/>
              </w:rPr>
            </w:pPr>
            <w:r w:rsidRPr="00C83815">
              <w:rPr>
                <w:color w:val="000000"/>
                <w:sz w:val="20"/>
                <w:szCs w:val="20"/>
              </w:rPr>
              <w:t>Bus Stop Grays Lane by Gosling Grove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15.40</w:t>
            </w:r>
          </w:p>
        </w:tc>
      </w:tr>
      <w:tr w:rsidR="00C83815" w:rsidRPr="00C83815" w:rsidTr="00C83815">
        <w:trPr>
          <w:trHeight w:val="20"/>
        </w:trPr>
        <w:tc>
          <w:tcPr>
            <w:tcW w:w="1047" w:type="dxa"/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>07.52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color w:val="000000"/>
                <w:sz w:val="20"/>
                <w:szCs w:val="20"/>
              </w:rPr>
            </w:pPr>
            <w:r w:rsidRPr="00C83815">
              <w:rPr>
                <w:color w:val="000000"/>
                <w:sz w:val="20"/>
                <w:szCs w:val="20"/>
              </w:rPr>
              <w:t>Bus Stop Commonside by Bricklayers Arms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15.38</w:t>
            </w:r>
          </w:p>
        </w:tc>
      </w:tr>
      <w:tr w:rsidR="00C83815" w:rsidRPr="00C83815" w:rsidTr="00C83815">
        <w:trPr>
          <w:trHeight w:val="20"/>
        </w:trPr>
        <w:tc>
          <w:tcPr>
            <w:tcW w:w="1047" w:type="dxa"/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>07.53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color w:val="000000"/>
                <w:sz w:val="20"/>
                <w:szCs w:val="20"/>
              </w:rPr>
            </w:pPr>
            <w:r w:rsidRPr="00C83815">
              <w:rPr>
                <w:color w:val="000000"/>
                <w:sz w:val="20"/>
                <w:szCs w:val="20"/>
              </w:rPr>
              <w:t>Bus Stop Littleworth Road Jct Cherry Pit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15.37</w:t>
            </w:r>
          </w:p>
        </w:tc>
      </w:tr>
      <w:tr w:rsidR="00C83815" w:rsidRPr="00C83815" w:rsidTr="00C83815">
        <w:trPr>
          <w:trHeight w:val="20"/>
        </w:trPr>
        <w:tc>
          <w:tcPr>
            <w:tcW w:w="1047" w:type="dxa"/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>07.54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color w:val="000000"/>
                <w:sz w:val="20"/>
                <w:szCs w:val="20"/>
              </w:rPr>
            </w:pPr>
            <w:r w:rsidRPr="00C83815">
              <w:rPr>
                <w:color w:val="000000"/>
                <w:sz w:val="20"/>
                <w:szCs w:val="20"/>
              </w:rPr>
              <w:t xml:space="preserve">Bus Stop Hithercroft Road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15.36</w:t>
            </w:r>
          </w:p>
        </w:tc>
      </w:tr>
      <w:tr w:rsidR="00C83815" w:rsidRPr="00C83815" w:rsidTr="00C83815">
        <w:trPr>
          <w:trHeight w:val="20"/>
        </w:trPr>
        <w:tc>
          <w:tcPr>
            <w:tcW w:w="1047" w:type="dxa"/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>07.55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color w:val="000000"/>
                <w:sz w:val="20"/>
                <w:szCs w:val="20"/>
              </w:rPr>
            </w:pPr>
            <w:r w:rsidRPr="00C83815">
              <w:rPr>
                <w:color w:val="000000"/>
                <w:sz w:val="20"/>
                <w:szCs w:val="20"/>
              </w:rPr>
              <w:t>Bus Stop Telford Way by Brunel Road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15.35</w:t>
            </w:r>
          </w:p>
        </w:tc>
      </w:tr>
      <w:tr w:rsidR="00C83815" w:rsidRPr="00C83815" w:rsidTr="00C83815">
        <w:trPr>
          <w:trHeight w:val="20"/>
        </w:trPr>
        <w:tc>
          <w:tcPr>
            <w:tcW w:w="1047" w:type="dxa"/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>07.58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color w:val="000000"/>
                <w:sz w:val="20"/>
                <w:szCs w:val="20"/>
              </w:rPr>
            </w:pPr>
            <w:r w:rsidRPr="00C83815">
              <w:rPr>
                <w:color w:val="000000"/>
                <w:sz w:val="20"/>
                <w:szCs w:val="20"/>
              </w:rPr>
              <w:t>Bus Stop Hughenden Road after Coates Lane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15.32</w:t>
            </w:r>
          </w:p>
        </w:tc>
      </w:tr>
      <w:tr w:rsidR="00C83815" w:rsidRPr="00C83815" w:rsidTr="00C83815">
        <w:trPr>
          <w:trHeight w:val="20"/>
        </w:trPr>
        <w:tc>
          <w:tcPr>
            <w:tcW w:w="1047" w:type="dxa"/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  <w:lang w:val="en-GB"/>
              </w:rPr>
            </w:pPr>
            <w:r w:rsidRPr="00C83815">
              <w:rPr>
                <w:sz w:val="20"/>
                <w:szCs w:val="20"/>
                <w:lang w:val="en-GB"/>
              </w:rPr>
              <w:t>08.00</w:t>
            </w:r>
          </w:p>
        </w:tc>
        <w:tc>
          <w:tcPr>
            <w:tcW w:w="5812" w:type="dxa"/>
            <w:shd w:val="clear" w:color="auto" w:fill="auto"/>
          </w:tcPr>
          <w:p w:rsidR="00C83815" w:rsidRPr="00C83815" w:rsidRDefault="00C83815" w:rsidP="00C83815">
            <w:pPr>
              <w:pStyle w:val="NoSpacing"/>
              <w:rPr>
                <w:color w:val="000000"/>
                <w:sz w:val="20"/>
                <w:szCs w:val="20"/>
              </w:rPr>
            </w:pPr>
            <w:r w:rsidRPr="00C83815">
              <w:rPr>
                <w:color w:val="000000"/>
                <w:sz w:val="20"/>
                <w:szCs w:val="20"/>
              </w:rPr>
              <w:t xml:space="preserve">Bus Stop Hughenden Church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3815" w:rsidRPr="00C83815" w:rsidRDefault="00C83815" w:rsidP="00654207">
            <w:pPr>
              <w:pStyle w:val="NoSpacing"/>
              <w:rPr>
                <w:sz w:val="20"/>
                <w:szCs w:val="20"/>
              </w:rPr>
            </w:pPr>
            <w:r w:rsidRPr="00C83815">
              <w:rPr>
                <w:sz w:val="20"/>
                <w:szCs w:val="20"/>
              </w:rPr>
              <w:t>15.30</w:t>
            </w:r>
          </w:p>
        </w:tc>
      </w:tr>
    </w:tbl>
    <w:p w:rsidR="00C83815" w:rsidRPr="00645B49" w:rsidRDefault="00C83815" w:rsidP="00C83815">
      <w:pPr>
        <w:rPr>
          <w:b/>
          <w:color w:val="000000"/>
        </w:rPr>
      </w:pPr>
      <w:r w:rsidRPr="00645B49">
        <w:rPr>
          <w:b/>
          <w:color w:val="000000"/>
        </w:rPr>
        <w:t xml:space="preserve">The time arranged for the coach on the timetable is the time we expect the coach to arrive at the stop. Please ensure that your child is at the stop </w:t>
      </w:r>
      <w:r w:rsidRPr="00AC52AC">
        <w:rPr>
          <w:b/>
          <w:color w:val="000000"/>
          <w:sz w:val="24"/>
          <w:szCs w:val="24"/>
        </w:rPr>
        <w:t>5 minutes before this time</w:t>
      </w:r>
      <w:r w:rsidRPr="00645B49">
        <w:rPr>
          <w:b/>
          <w:color w:val="000000"/>
        </w:rPr>
        <w:t>. Traffic has a big influence on the timetable and the coach can’t sit and wait at lots of the stops.</w:t>
      </w:r>
    </w:p>
    <w:p w:rsidR="00C83815" w:rsidRDefault="00C83815">
      <w:pPr>
        <w:rPr>
          <w:b/>
          <w:color w:val="000000"/>
        </w:rPr>
      </w:pPr>
      <w:r w:rsidRPr="00645B49">
        <w:rPr>
          <w:b/>
          <w:color w:val="000000"/>
        </w:rPr>
        <w:t xml:space="preserve">The coach will drop off / pick up from within the school grounds. The coach departs The Misbourne at 15.20, It is your child’s </w:t>
      </w:r>
      <w:r w:rsidR="00645B49" w:rsidRPr="00645B49">
        <w:rPr>
          <w:b/>
          <w:color w:val="000000"/>
        </w:rPr>
        <w:t>res</w:t>
      </w:r>
      <w:r w:rsidR="00645B49">
        <w:rPr>
          <w:b/>
          <w:color w:val="000000"/>
        </w:rPr>
        <w:t>p</w:t>
      </w:r>
      <w:r w:rsidR="00645B49" w:rsidRPr="00645B49">
        <w:rPr>
          <w:b/>
          <w:color w:val="000000"/>
        </w:rPr>
        <w:t>on</w:t>
      </w:r>
      <w:r w:rsidR="00645B49">
        <w:rPr>
          <w:b/>
          <w:color w:val="000000"/>
        </w:rPr>
        <w:t>s</w:t>
      </w:r>
      <w:r w:rsidR="00645B49" w:rsidRPr="00645B49">
        <w:rPr>
          <w:b/>
          <w:color w:val="000000"/>
        </w:rPr>
        <w:t>ibility</w:t>
      </w:r>
      <w:r w:rsidRPr="00645B49">
        <w:rPr>
          <w:b/>
          <w:color w:val="000000"/>
        </w:rPr>
        <w:t xml:space="preserve"> to </w:t>
      </w:r>
      <w:r w:rsidR="00645B49">
        <w:rPr>
          <w:b/>
          <w:color w:val="000000"/>
        </w:rPr>
        <w:t xml:space="preserve">ensure </w:t>
      </w:r>
      <w:r w:rsidRPr="00645B49">
        <w:rPr>
          <w:b/>
          <w:color w:val="000000"/>
        </w:rPr>
        <w:t xml:space="preserve">they are </w:t>
      </w:r>
      <w:r w:rsidR="00645B49">
        <w:rPr>
          <w:b/>
          <w:color w:val="000000"/>
        </w:rPr>
        <w:t xml:space="preserve">at the coach collection point </w:t>
      </w:r>
      <w:r w:rsidRPr="00645B49">
        <w:rPr>
          <w:b/>
          <w:color w:val="000000"/>
        </w:rPr>
        <w:t>before th</w:t>
      </w:r>
      <w:r w:rsidR="00645B49">
        <w:rPr>
          <w:b/>
          <w:color w:val="000000"/>
        </w:rPr>
        <w:t xml:space="preserve">e stated departure </w:t>
      </w:r>
      <w:r w:rsidRPr="00645B49">
        <w:rPr>
          <w:b/>
          <w:color w:val="000000"/>
        </w:rPr>
        <w:t xml:space="preserve">time.  </w:t>
      </w:r>
    </w:p>
    <w:sectPr w:rsidR="00C83815" w:rsidSect="00C13865">
      <w:pgSz w:w="11906" w:h="16838" w:code="9"/>
      <w:pgMar w:top="454" w:right="1440" w:bottom="454" w:left="1440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3815"/>
    <w:rsid w:val="00241B24"/>
    <w:rsid w:val="00264588"/>
    <w:rsid w:val="002B51E1"/>
    <w:rsid w:val="003778D4"/>
    <w:rsid w:val="003F1C23"/>
    <w:rsid w:val="004057C8"/>
    <w:rsid w:val="0042194D"/>
    <w:rsid w:val="00485E10"/>
    <w:rsid w:val="00556816"/>
    <w:rsid w:val="00570109"/>
    <w:rsid w:val="005B4FE1"/>
    <w:rsid w:val="00621769"/>
    <w:rsid w:val="00645B49"/>
    <w:rsid w:val="00654207"/>
    <w:rsid w:val="00677447"/>
    <w:rsid w:val="00883863"/>
    <w:rsid w:val="008C5E7E"/>
    <w:rsid w:val="00920333"/>
    <w:rsid w:val="009B1CEA"/>
    <w:rsid w:val="00AC52AC"/>
    <w:rsid w:val="00B05068"/>
    <w:rsid w:val="00B45866"/>
    <w:rsid w:val="00B53E59"/>
    <w:rsid w:val="00B719DB"/>
    <w:rsid w:val="00C0699A"/>
    <w:rsid w:val="00C13865"/>
    <w:rsid w:val="00C83815"/>
    <w:rsid w:val="00D21A4F"/>
    <w:rsid w:val="00D27123"/>
    <w:rsid w:val="00F72A34"/>
    <w:rsid w:val="00FC7526"/>
    <w:rsid w:val="00FF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38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C838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C838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C8381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8381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gelexecutive1@ao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4783E-2526-464B-8BD1-80E98079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2019-08-13T10:54:00Z</cp:lastPrinted>
  <dcterms:created xsi:type="dcterms:W3CDTF">2021-07-02T08:56:00Z</dcterms:created>
  <dcterms:modified xsi:type="dcterms:W3CDTF">2021-07-02T09:31:00Z</dcterms:modified>
</cp:coreProperties>
</file>